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F5" w:rsidRDefault="003A69F5" w:rsidP="00D80FBC">
      <w:pPr>
        <w:ind w:firstLine="720"/>
        <w:jc w:val="both"/>
        <w:rPr>
          <w:rFonts w:ascii="Arial" w:hAnsi="Arial" w:cs="Arial"/>
          <w:b/>
          <w:sz w:val="32"/>
          <w:szCs w:val="32"/>
        </w:rPr>
      </w:pPr>
      <w:r w:rsidRPr="003A69F5">
        <w:rPr>
          <w:rFonts w:ascii="Arial" w:hAnsi="Arial" w:cs="Arial"/>
          <w:b/>
          <w:sz w:val="32"/>
          <w:szCs w:val="32"/>
        </w:rPr>
        <w:t>ΔΙΕΥΘΥΝΣΗ</w:t>
      </w:r>
    </w:p>
    <w:p w:rsidR="003A69F5" w:rsidRDefault="003A69F5" w:rsidP="00D80FBC">
      <w:pPr>
        <w:ind w:firstLine="720"/>
        <w:jc w:val="both"/>
        <w:rPr>
          <w:rFonts w:ascii="Arial" w:hAnsi="Arial" w:cs="Arial"/>
          <w:b/>
          <w:sz w:val="28"/>
          <w:szCs w:val="28"/>
        </w:rPr>
      </w:pPr>
      <w:r w:rsidRPr="003A69F5">
        <w:rPr>
          <w:rFonts w:ascii="Arial" w:hAnsi="Arial" w:cs="Arial"/>
          <w:b/>
          <w:sz w:val="28"/>
          <w:szCs w:val="28"/>
        </w:rPr>
        <w:t xml:space="preserve">Διευθυντής Σχολείου : Ορέστης </w:t>
      </w:r>
      <w:proofErr w:type="spellStart"/>
      <w:r w:rsidRPr="003A69F5">
        <w:rPr>
          <w:rFonts w:ascii="Arial" w:hAnsi="Arial" w:cs="Arial"/>
          <w:b/>
          <w:sz w:val="28"/>
          <w:szCs w:val="28"/>
        </w:rPr>
        <w:t>Σωτ</w:t>
      </w:r>
      <w:proofErr w:type="spellEnd"/>
      <w:r w:rsidRPr="003A69F5">
        <w:rPr>
          <w:rFonts w:ascii="Arial" w:hAnsi="Arial" w:cs="Arial"/>
          <w:b/>
          <w:sz w:val="28"/>
          <w:szCs w:val="28"/>
        </w:rPr>
        <w:t xml:space="preserve">. </w:t>
      </w:r>
      <w:proofErr w:type="spellStart"/>
      <w:r w:rsidRPr="003A69F5">
        <w:rPr>
          <w:rFonts w:ascii="Arial" w:hAnsi="Arial" w:cs="Arial"/>
          <w:b/>
          <w:sz w:val="28"/>
          <w:szCs w:val="28"/>
        </w:rPr>
        <w:t>Σιώχος</w:t>
      </w:r>
      <w:proofErr w:type="spellEnd"/>
    </w:p>
    <w:p w:rsidR="0051726E" w:rsidRPr="0051726E" w:rsidRDefault="0051726E" w:rsidP="00D80FBC">
      <w:pPr>
        <w:ind w:firstLine="720"/>
        <w:jc w:val="both"/>
        <w:rPr>
          <w:rFonts w:ascii="Arial" w:hAnsi="Arial" w:cs="Arial"/>
          <w:sz w:val="28"/>
          <w:szCs w:val="28"/>
        </w:rPr>
      </w:pPr>
      <w:r w:rsidRPr="0051726E">
        <w:rPr>
          <w:rFonts w:ascii="Arial" w:hAnsi="Arial" w:cs="Arial"/>
          <w:sz w:val="28"/>
          <w:szCs w:val="28"/>
        </w:rPr>
        <w:t>Σύντομο βιογραφικό σημείωμα</w:t>
      </w:r>
    </w:p>
    <w:p w:rsidR="00D80FBC" w:rsidRPr="003A69F5" w:rsidRDefault="003A69F5" w:rsidP="00D80FBC">
      <w:pPr>
        <w:ind w:firstLine="720"/>
        <w:jc w:val="both"/>
        <w:rPr>
          <w:rFonts w:ascii="Arial" w:hAnsi="Arial" w:cs="Arial"/>
          <w:sz w:val="24"/>
          <w:szCs w:val="24"/>
        </w:rPr>
      </w:pPr>
      <w:r>
        <w:rPr>
          <w:rFonts w:ascii="Arial" w:hAnsi="Arial" w:cs="Arial"/>
          <w:sz w:val="24"/>
          <w:szCs w:val="24"/>
        </w:rPr>
        <w:t xml:space="preserve">Ο κύριος </w:t>
      </w:r>
      <w:proofErr w:type="spellStart"/>
      <w:r>
        <w:rPr>
          <w:rFonts w:ascii="Arial" w:hAnsi="Arial" w:cs="Arial"/>
          <w:sz w:val="24"/>
          <w:szCs w:val="24"/>
        </w:rPr>
        <w:t>Σιώχος</w:t>
      </w:r>
      <w:proofErr w:type="spellEnd"/>
      <w:r>
        <w:rPr>
          <w:rFonts w:ascii="Arial" w:hAnsi="Arial" w:cs="Arial"/>
          <w:sz w:val="24"/>
          <w:szCs w:val="24"/>
        </w:rPr>
        <w:t xml:space="preserve"> γ</w:t>
      </w:r>
      <w:r w:rsidR="000A692C" w:rsidRPr="003A69F5">
        <w:rPr>
          <w:rFonts w:ascii="Arial" w:hAnsi="Arial" w:cs="Arial"/>
          <w:sz w:val="24"/>
          <w:szCs w:val="24"/>
        </w:rPr>
        <w:t xml:space="preserve">εννήθηκε </w:t>
      </w:r>
      <w:r w:rsidR="00D80FBC" w:rsidRPr="003A69F5">
        <w:rPr>
          <w:rFonts w:ascii="Arial" w:hAnsi="Arial" w:cs="Arial"/>
          <w:sz w:val="24"/>
          <w:szCs w:val="24"/>
        </w:rPr>
        <w:t>και μεγάλωσε στα Ιωάννινα. Σπούδασε Παιδαγωγικές Επιστήμες, υ</w:t>
      </w:r>
      <w:r w:rsidR="000A692C" w:rsidRPr="003A69F5">
        <w:rPr>
          <w:rFonts w:ascii="Arial" w:hAnsi="Arial" w:cs="Arial"/>
          <w:sz w:val="24"/>
          <w:szCs w:val="24"/>
        </w:rPr>
        <w:t>πηρετεί τη δημόσια εκπαίδευση 33</w:t>
      </w:r>
      <w:r>
        <w:rPr>
          <w:rFonts w:ascii="Arial" w:hAnsi="Arial" w:cs="Arial"/>
          <w:sz w:val="24"/>
          <w:szCs w:val="24"/>
        </w:rPr>
        <w:t xml:space="preserve"> χρόνια </w:t>
      </w:r>
      <w:r w:rsidR="00D80FBC" w:rsidRPr="003A69F5">
        <w:rPr>
          <w:rFonts w:ascii="Arial" w:hAnsi="Arial" w:cs="Arial"/>
          <w:sz w:val="24"/>
          <w:szCs w:val="24"/>
        </w:rPr>
        <w:t>ως δάσκαλος και Διευθυντής σχολικών μονάδων στην Ήπειρο, στην Πελοπόννησο, στη Δυτική Μακεδονία και τα τελευταία χρόνια στη Θεσσαλία. Απ</w:t>
      </w:r>
      <w:r w:rsidR="000A692C" w:rsidRPr="003A69F5">
        <w:rPr>
          <w:rFonts w:ascii="Arial" w:hAnsi="Arial" w:cs="Arial"/>
          <w:sz w:val="24"/>
          <w:szCs w:val="24"/>
        </w:rPr>
        <w:t>ό το 1997 έως και το 2001 υπήρξε</w:t>
      </w:r>
      <w:r w:rsidR="00D80FBC" w:rsidRPr="003A69F5">
        <w:rPr>
          <w:rFonts w:ascii="Arial" w:hAnsi="Arial" w:cs="Arial"/>
          <w:sz w:val="24"/>
          <w:szCs w:val="24"/>
        </w:rPr>
        <w:t xml:space="preserve"> Διευθυντής στο </w:t>
      </w:r>
      <w:r w:rsidR="000A692C" w:rsidRPr="003A69F5">
        <w:rPr>
          <w:rFonts w:ascii="Arial" w:hAnsi="Arial" w:cs="Arial"/>
          <w:sz w:val="24"/>
          <w:szCs w:val="24"/>
        </w:rPr>
        <w:t xml:space="preserve">Ελληνικό Σχολείο του </w:t>
      </w:r>
      <w:proofErr w:type="spellStart"/>
      <w:r w:rsidR="000A692C" w:rsidRPr="003A69F5">
        <w:rPr>
          <w:rFonts w:ascii="Arial" w:hAnsi="Arial" w:cs="Arial"/>
          <w:sz w:val="24"/>
          <w:szCs w:val="24"/>
        </w:rPr>
        <w:t>Κέηπ</w:t>
      </w:r>
      <w:proofErr w:type="spellEnd"/>
      <w:r w:rsidR="000A692C" w:rsidRPr="003A69F5">
        <w:rPr>
          <w:rFonts w:ascii="Arial" w:hAnsi="Arial" w:cs="Arial"/>
          <w:sz w:val="24"/>
          <w:szCs w:val="24"/>
        </w:rPr>
        <w:t xml:space="preserve"> Τάουν, </w:t>
      </w:r>
      <w:r w:rsidR="00D80FBC" w:rsidRPr="003A69F5">
        <w:rPr>
          <w:rFonts w:ascii="Arial" w:hAnsi="Arial" w:cs="Arial"/>
          <w:sz w:val="24"/>
          <w:szCs w:val="24"/>
        </w:rPr>
        <w:t xml:space="preserve">στην Νότια Αφρική. </w:t>
      </w:r>
    </w:p>
    <w:p w:rsidR="00D80FBC" w:rsidRDefault="00D80FBC" w:rsidP="00D80FBC">
      <w:pPr>
        <w:ind w:firstLine="720"/>
        <w:jc w:val="both"/>
        <w:rPr>
          <w:rFonts w:ascii="Arial" w:hAnsi="Arial" w:cs="Arial"/>
          <w:sz w:val="24"/>
          <w:szCs w:val="24"/>
        </w:rPr>
      </w:pPr>
      <w:r w:rsidRPr="003A69F5">
        <w:rPr>
          <w:rFonts w:ascii="Arial" w:hAnsi="Arial" w:cs="Arial"/>
          <w:sz w:val="24"/>
          <w:szCs w:val="24"/>
        </w:rPr>
        <w:t>Από το 2003 μέχρι και το 2011, αρχικά μετεκπαιδεύτηκε στο Πανεπιστήμιο των Ιωαννίνων και στη συνέχεια ολοκλήρωσε τις μεταπτυχιακές του σπουδές</w:t>
      </w:r>
      <w:r w:rsidR="003A69F5">
        <w:rPr>
          <w:rFonts w:ascii="Arial" w:hAnsi="Arial" w:cs="Arial"/>
          <w:sz w:val="24"/>
          <w:szCs w:val="24"/>
        </w:rPr>
        <w:t>,</w:t>
      </w:r>
      <w:r w:rsidRPr="003A69F5">
        <w:rPr>
          <w:rFonts w:ascii="Arial" w:hAnsi="Arial" w:cs="Arial"/>
          <w:sz w:val="24"/>
          <w:szCs w:val="24"/>
        </w:rPr>
        <w:t xml:space="preserve"> με ειδίκευση στην</w:t>
      </w:r>
      <w:r w:rsidR="001C3577" w:rsidRPr="003A69F5">
        <w:rPr>
          <w:rFonts w:ascii="Arial" w:hAnsi="Arial" w:cs="Arial"/>
          <w:sz w:val="24"/>
          <w:szCs w:val="24"/>
        </w:rPr>
        <w:t xml:space="preserve"> Οργάνωση και Αξιολόγηση του Εκπαιδευτικού Σ</w:t>
      </w:r>
      <w:r w:rsidRPr="003A69F5">
        <w:rPr>
          <w:rFonts w:ascii="Arial" w:hAnsi="Arial" w:cs="Arial"/>
          <w:sz w:val="24"/>
          <w:szCs w:val="24"/>
        </w:rPr>
        <w:t xml:space="preserve">υστήματος. </w:t>
      </w:r>
    </w:p>
    <w:p w:rsidR="003A69F5" w:rsidRPr="003A69F5" w:rsidRDefault="003A69F5" w:rsidP="00D80FBC">
      <w:pPr>
        <w:ind w:firstLine="720"/>
        <w:jc w:val="both"/>
        <w:rPr>
          <w:rFonts w:ascii="Arial" w:hAnsi="Arial" w:cs="Arial"/>
          <w:sz w:val="24"/>
          <w:szCs w:val="24"/>
        </w:rPr>
      </w:pPr>
      <w:r>
        <w:rPr>
          <w:rFonts w:ascii="Arial" w:hAnsi="Arial" w:cs="Arial"/>
          <w:sz w:val="24"/>
          <w:szCs w:val="24"/>
        </w:rPr>
        <w:t xml:space="preserve">Έχει </w:t>
      </w:r>
      <w:r w:rsidR="0051726E">
        <w:rPr>
          <w:rFonts w:ascii="Arial" w:hAnsi="Arial" w:cs="Arial"/>
          <w:sz w:val="24"/>
          <w:szCs w:val="24"/>
        </w:rPr>
        <w:t xml:space="preserve">παρακολουθήσει </w:t>
      </w:r>
      <w:r>
        <w:rPr>
          <w:rFonts w:ascii="Arial" w:hAnsi="Arial" w:cs="Arial"/>
          <w:sz w:val="24"/>
          <w:szCs w:val="24"/>
        </w:rPr>
        <w:t xml:space="preserve">δεκάδες </w:t>
      </w:r>
      <w:r w:rsidR="0051726E">
        <w:rPr>
          <w:rFonts w:ascii="Arial" w:hAnsi="Arial" w:cs="Arial"/>
          <w:sz w:val="24"/>
          <w:szCs w:val="24"/>
        </w:rPr>
        <w:t xml:space="preserve">ημερίδες, </w:t>
      </w:r>
      <w:r>
        <w:rPr>
          <w:rFonts w:ascii="Arial" w:hAnsi="Arial" w:cs="Arial"/>
          <w:sz w:val="24"/>
          <w:szCs w:val="24"/>
        </w:rPr>
        <w:t>σεμιν</w:t>
      </w:r>
      <w:r w:rsidR="0051726E">
        <w:rPr>
          <w:rFonts w:ascii="Arial" w:hAnsi="Arial" w:cs="Arial"/>
          <w:sz w:val="24"/>
          <w:szCs w:val="24"/>
        </w:rPr>
        <w:t xml:space="preserve">άρια, επιμορφωτικά -  </w:t>
      </w:r>
      <w:r>
        <w:rPr>
          <w:rFonts w:ascii="Arial" w:hAnsi="Arial" w:cs="Arial"/>
          <w:sz w:val="24"/>
          <w:szCs w:val="24"/>
        </w:rPr>
        <w:t>εκπαιδε</w:t>
      </w:r>
      <w:r w:rsidR="0051726E">
        <w:rPr>
          <w:rFonts w:ascii="Arial" w:hAnsi="Arial" w:cs="Arial"/>
          <w:sz w:val="24"/>
          <w:szCs w:val="24"/>
        </w:rPr>
        <w:t>υτικά προγράμματα και επιστημονικά συνέδρια. Επίσης έχει λάβει μέρους σε αρκετούς επιμορφωτικούς κύκλους  της Σχολής Δημόσιας Διοίκησης.</w:t>
      </w:r>
    </w:p>
    <w:p w:rsidR="000A692C" w:rsidRPr="003A69F5" w:rsidRDefault="000A692C" w:rsidP="00D80FBC">
      <w:pPr>
        <w:ind w:firstLine="720"/>
        <w:jc w:val="both"/>
        <w:rPr>
          <w:rFonts w:ascii="Arial" w:hAnsi="Arial" w:cs="Arial"/>
          <w:sz w:val="24"/>
          <w:szCs w:val="24"/>
        </w:rPr>
      </w:pPr>
      <w:r w:rsidRPr="003A69F5">
        <w:rPr>
          <w:rFonts w:ascii="Arial" w:hAnsi="Arial" w:cs="Arial"/>
          <w:sz w:val="24"/>
          <w:szCs w:val="24"/>
        </w:rPr>
        <w:t>Από τις Πανεπιστημιακές Εκδόσεις του Πανεπιστημίου Ιωάννινων, έχουν δημοσιευθεί άρθρα και μελέτες του. Οι κυριότερες αφορούν τη διασύνδεση του εκπαιδευτικού συστήματος με την αγορά εργασίας, καθώς και την επίδραση του σχολικού χώρου στη μαθησιακή διαδικασία.</w:t>
      </w:r>
    </w:p>
    <w:p w:rsidR="00E23A6B" w:rsidRDefault="000A692C" w:rsidP="00D80FBC">
      <w:pPr>
        <w:ind w:firstLine="720"/>
        <w:jc w:val="both"/>
        <w:rPr>
          <w:rFonts w:ascii="Arial" w:hAnsi="Arial" w:cs="Arial"/>
          <w:sz w:val="24"/>
          <w:szCs w:val="24"/>
        </w:rPr>
      </w:pPr>
      <w:r w:rsidRPr="003A69F5">
        <w:rPr>
          <w:rFonts w:ascii="Arial" w:hAnsi="Arial" w:cs="Arial"/>
          <w:sz w:val="24"/>
          <w:szCs w:val="24"/>
        </w:rPr>
        <w:t>Το 2008 εκδόθηκε το βιβλίο του με τίτλο : «</w:t>
      </w:r>
      <w:r w:rsidR="00EA6109" w:rsidRPr="003A69F5">
        <w:rPr>
          <w:rFonts w:ascii="Arial" w:hAnsi="Arial" w:cs="Arial"/>
          <w:sz w:val="24"/>
          <w:szCs w:val="24"/>
        </w:rPr>
        <w:t xml:space="preserve">Η εκπαιδευτική πολιτική σε σχέση με την αξιολόγηση του Εκπαιδευτικού Έργου και του εκπαιδευτικού. Οι Θέσεις των </w:t>
      </w:r>
      <w:r w:rsidR="00614650" w:rsidRPr="003A69F5">
        <w:rPr>
          <w:rFonts w:ascii="Arial" w:hAnsi="Arial" w:cs="Arial"/>
          <w:sz w:val="24"/>
          <w:szCs w:val="24"/>
        </w:rPr>
        <w:t>Κ</w:t>
      </w:r>
      <w:r w:rsidR="00EA6109" w:rsidRPr="003A69F5">
        <w:rPr>
          <w:rFonts w:ascii="Arial" w:hAnsi="Arial" w:cs="Arial"/>
          <w:sz w:val="24"/>
          <w:szCs w:val="24"/>
        </w:rPr>
        <w:t xml:space="preserve">ομμάτων και των Συνδικαλιστικών Οργανώσεων των εκπαιδευτικών (ΔΟΕ – ΟΛΜΕ) για την αξιολόγηση του Εκπαιδευτικού Έργου και των εκπαιδευτικών, κατά την περίοδο 1990 – 2007».  </w:t>
      </w:r>
    </w:p>
    <w:p w:rsidR="00E23A6B" w:rsidRDefault="00E23A6B" w:rsidP="00D80FBC">
      <w:pPr>
        <w:ind w:firstLine="720"/>
        <w:jc w:val="both"/>
        <w:rPr>
          <w:rFonts w:ascii="Arial" w:hAnsi="Arial" w:cs="Arial"/>
          <w:sz w:val="24"/>
          <w:szCs w:val="24"/>
        </w:rPr>
      </w:pPr>
    </w:p>
    <w:p w:rsidR="000A692C" w:rsidRPr="003A69F5" w:rsidRDefault="00E23A6B" w:rsidP="00D80FBC">
      <w:pPr>
        <w:ind w:firstLine="720"/>
        <w:jc w:val="both"/>
        <w:rPr>
          <w:rFonts w:ascii="Arial" w:hAnsi="Arial" w:cs="Arial"/>
          <w:sz w:val="24"/>
          <w:szCs w:val="24"/>
        </w:rPr>
      </w:pPr>
      <w:r w:rsidRPr="00E23A6B">
        <w:rPr>
          <w:rFonts w:ascii="Arial" w:hAnsi="Arial" w:cs="Arial"/>
          <w:b/>
          <w:sz w:val="24"/>
          <w:szCs w:val="24"/>
        </w:rPr>
        <w:t>Αναπληρωτής διευθυντής</w:t>
      </w:r>
      <w:r>
        <w:rPr>
          <w:rFonts w:ascii="Arial" w:hAnsi="Arial" w:cs="Arial"/>
          <w:sz w:val="24"/>
          <w:szCs w:val="24"/>
        </w:rPr>
        <w:t xml:space="preserve"> : Ευάγγελος Πλιάτσικας</w:t>
      </w:r>
      <w:r w:rsidR="00EA6109" w:rsidRPr="003A69F5">
        <w:rPr>
          <w:rFonts w:ascii="Arial" w:hAnsi="Arial" w:cs="Arial"/>
          <w:sz w:val="24"/>
          <w:szCs w:val="24"/>
        </w:rPr>
        <w:t xml:space="preserve"> </w:t>
      </w:r>
      <w:r w:rsidR="000A692C" w:rsidRPr="003A69F5">
        <w:rPr>
          <w:rFonts w:ascii="Arial" w:hAnsi="Arial" w:cs="Arial"/>
          <w:sz w:val="24"/>
          <w:szCs w:val="24"/>
        </w:rPr>
        <w:t xml:space="preserve">       </w:t>
      </w:r>
    </w:p>
    <w:p w:rsidR="00C20F0B" w:rsidRPr="00CE4B95" w:rsidRDefault="00C20F0B" w:rsidP="00CE4B95">
      <w:pPr>
        <w:rPr>
          <w:sz w:val="32"/>
          <w:szCs w:val="32"/>
        </w:rPr>
      </w:pPr>
    </w:p>
    <w:p w:rsidR="00710CF3" w:rsidRPr="004E41A0" w:rsidRDefault="00710CF3" w:rsidP="004E41A0">
      <w:pPr>
        <w:rPr>
          <w:sz w:val="32"/>
          <w:szCs w:val="32"/>
        </w:rPr>
      </w:pPr>
      <w:bookmarkStart w:id="0" w:name="_GoBack"/>
      <w:bookmarkEnd w:id="0"/>
    </w:p>
    <w:p w:rsidR="00667B29" w:rsidRDefault="00667B29" w:rsidP="008F5D9C">
      <w:pPr>
        <w:rPr>
          <w:sz w:val="32"/>
          <w:szCs w:val="32"/>
        </w:rPr>
      </w:pPr>
    </w:p>
    <w:p w:rsidR="00667B29" w:rsidRPr="007E0358" w:rsidRDefault="00667B29" w:rsidP="008F5D9C">
      <w:pPr>
        <w:rPr>
          <w:sz w:val="32"/>
          <w:szCs w:val="32"/>
        </w:rPr>
      </w:pPr>
    </w:p>
    <w:sectPr w:rsidR="00667B29" w:rsidRPr="007E03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77F"/>
    <w:multiLevelType w:val="hybridMultilevel"/>
    <w:tmpl w:val="B8646070"/>
    <w:lvl w:ilvl="0" w:tplc="35EAD14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1F1E58"/>
    <w:multiLevelType w:val="hybridMultilevel"/>
    <w:tmpl w:val="A6C8DFC8"/>
    <w:lvl w:ilvl="0" w:tplc="1C5C7A0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9F"/>
    <w:rsid w:val="000A692C"/>
    <w:rsid w:val="000F730A"/>
    <w:rsid w:val="001C3577"/>
    <w:rsid w:val="001C6400"/>
    <w:rsid w:val="00391CFE"/>
    <w:rsid w:val="003A69F5"/>
    <w:rsid w:val="00492B81"/>
    <w:rsid w:val="004D701A"/>
    <w:rsid w:val="004E41A0"/>
    <w:rsid w:val="004F23E6"/>
    <w:rsid w:val="0051726E"/>
    <w:rsid w:val="005E549F"/>
    <w:rsid w:val="00614650"/>
    <w:rsid w:val="00667B29"/>
    <w:rsid w:val="00710CF3"/>
    <w:rsid w:val="0073133F"/>
    <w:rsid w:val="00732EF2"/>
    <w:rsid w:val="007E0358"/>
    <w:rsid w:val="008F5D9C"/>
    <w:rsid w:val="0096261C"/>
    <w:rsid w:val="00A07085"/>
    <w:rsid w:val="00A57F71"/>
    <w:rsid w:val="00BB48A2"/>
    <w:rsid w:val="00BC58FA"/>
    <w:rsid w:val="00BD0040"/>
    <w:rsid w:val="00C20F0B"/>
    <w:rsid w:val="00CE4B95"/>
    <w:rsid w:val="00D55F41"/>
    <w:rsid w:val="00D80FBC"/>
    <w:rsid w:val="00E23A6B"/>
    <w:rsid w:val="00EA22A8"/>
    <w:rsid w:val="00EA6109"/>
    <w:rsid w:val="00F96B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A99D"/>
  <w15:chartTrackingRefBased/>
  <w15:docId w15:val="{89C35D10-3A91-44C3-B022-3EFE38B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33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BD0040"/>
  </w:style>
  <w:style w:type="paragraph" w:styleId="a3">
    <w:name w:val="List Paragraph"/>
    <w:basedOn w:val="a"/>
    <w:uiPriority w:val="34"/>
    <w:qFormat/>
    <w:rsid w:val="0066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237</Words>
  <Characters>1280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ΤΟΠΑΛΙΔΟΥ</dc:creator>
  <cp:keywords/>
  <dc:description/>
  <cp:lastModifiedBy>user</cp:lastModifiedBy>
  <cp:revision>8</cp:revision>
  <dcterms:created xsi:type="dcterms:W3CDTF">2023-09-12T16:41:00Z</dcterms:created>
  <dcterms:modified xsi:type="dcterms:W3CDTF">2023-10-28T08:05:00Z</dcterms:modified>
</cp:coreProperties>
</file>